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3"/>
          <w:szCs w:val="23"/>
        </w:rPr>
      </w:pPr>
      <w:r w:rsidDel="00000000" w:rsidR="00000000" w:rsidRPr="00000000">
        <w:rPr>
          <w:rtl w:val="0"/>
        </w:rPr>
      </w:r>
    </w:p>
    <w:p w:rsidR="00000000" w:rsidDel="00000000" w:rsidP="00000000" w:rsidRDefault="00000000" w:rsidRPr="00000000" w14:paraId="00000002">
      <w:pPr>
        <w:tabs>
          <w:tab w:val="center" w:leader="none" w:pos="4590"/>
        </w:tabs>
        <w:jc w:val="center"/>
        <w:rPr>
          <w:rFonts w:ascii="Calibri" w:cs="Calibri" w:eastAsia="Calibri" w:hAnsi="Calibri"/>
          <w:sz w:val="23"/>
          <w:szCs w:val="23"/>
        </w:rPr>
      </w:pPr>
      <w:r w:rsidDel="00000000" w:rsidR="00000000" w:rsidRPr="00000000">
        <w:rPr>
          <w:rFonts w:ascii="Calibri" w:cs="Calibri" w:eastAsia="Calibri" w:hAnsi="Calibri"/>
          <w:b w:val="1"/>
          <w:sz w:val="23"/>
          <w:szCs w:val="23"/>
          <w:rtl w:val="0"/>
        </w:rPr>
        <w:t xml:space="preserve">Exploring the Resilient Zone through Scenarios </w:t>
      </w: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sz w:val="23"/>
          <w:szCs w:val="23"/>
          <w:u w:val="single"/>
        </w:rPr>
      </w:pPr>
      <w:r w:rsidDel="00000000" w:rsidR="00000000" w:rsidRPr="00000000">
        <w:rPr>
          <w:rFonts w:ascii="Calibri" w:cs="Calibri" w:eastAsia="Calibri" w:hAnsi="Calibri"/>
          <w:sz w:val="23"/>
          <w:szCs w:val="23"/>
          <w:u w:val="single"/>
          <w:rtl w:val="0"/>
        </w:rPr>
        <w:t xml:space="preserve">Sample Scenarios </w:t>
      </w:r>
    </w:p>
    <w:p w:rsidR="00000000" w:rsidDel="00000000" w:rsidP="00000000" w:rsidRDefault="00000000" w:rsidRPr="00000000" w14:paraId="00000005">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These scenarios are offered only as examples. Please feel free to change the names of the characters to be appropriate for your class or to choose situations more appropriate for your class. You may wish to choose names that are not names that your students have. While you can allow students to be wherever they feel they should be and explain why, some suggestions of typical responses are provided in brackets. </w:t>
      </w:r>
    </w:p>
    <w:p w:rsidR="00000000" w:rsidDel="00000000" w:rsidP="00000000" w:rsidRDefault="00000000" w:rsidRPr="00000000" w14:paraId="00000007">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 Stanley is a student your age, and he has to perform in front of the whole school. [He might be stressed out, and stuck in the high zone or low zone if he is scared of public speaking. He may be excited but in the resilient zone because he likes public speaking.] </w:t>
      </w:r>
    </w:p>
    <w:p w:rsidR="00000000" w:rsidDel="00000000" w:rsidP="00000000" w:rsidRDefault="00000000" w:rsidRPr="00000000" w14:paraId="00000009">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 Keiko is in bed at home. She can’t sleep because tomorrow is her birthday and she knows she’s going to be getting some wonderful presents. [She might be excited but not stressed, and therefore probably not stuck in the high zone.] </w:t>
      </w:r>
    </w:p>
    <w:p w:rsidR="00000000" w:rsidDel="00000000" w:rsidP="00000000" w:rsidRDefault="00000000" w:rsidRPr="00000000" w14:paraId="0000000B">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 Jasmine goes to sit with her friends at lunch, but none of them saved her a seat. Instead, they all spread out at the table so there isn’t room for her. She’s left holding her tray with nowhere to sit. [Probably stuck in the low zone, or in the lower part of the resilient zone. Alternatively, she could get angry and be stuck in the high zone or in the higher part of her resilient zone.]</w:t>
      </w:r>
    </w:p>
    <w:p w:rsidR="00000000" w:rsidDel="00000000" w:rsidP="00000000" w:rsidRDefault="00000000" w:rsidRPr="00000000" w14:paraId="0000000D">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 </w:t>
      </w:r>
    </w:p>
    <w:p w:rsidR="00000000" w:rsidDel="00000000" w:rsidP="00000000" w:rsidRDefault="00000000" w:rsidRPr="00000000" w14:paraId="0000000E">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 Cameron shows up for school and is asked by his teacher for his homework. But he didn’t do any of it. </w:t>
      </w:r>
    </w:p>
    <w:p w:rsidR="00000000" w:rsidDel="00000000" w:rsidP="00000000" w:rsidRDefault="00000000" w:rsidRPr="00000000" w14:paraId="0000000F">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 Steven is at home one evening. He hears his older brother fighting with his mother and both of them are shouting. </w:t>
      </w:r>
    </w:p>
    <w:p w:rsidR="00000000" w:rsidDel="00000000" w:rsidP="00000000" w:rsidRDefault="00000000" w:rsidRPr="00000000" w14:paraId="00000011">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 Claire is at home with her parents on the weekend. They say, “We’re going out and you are going to watch your two brothers.” This is the first time she will babysit at night with no adults in the house. </w:t>
      </w:r>
    </w:p>
    <w:p w:rsidR="00000000" w:rsidDel="00000000" w:rsidP="00000000" w:rsidRDefault="00000000" w:rsidRPr="00000000" w14:paraId="00000013">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 Aliyah is out at the mall with her parents, but they’ve allowed her to shop on her own for an hour. When she shows up at their meeting place, her parents aren’t there. Fifteen minutes pass, and they don’t answer her texts. [You can also ask where her parents may be since they are running late.] </w:t>
      </w:r>
    </w:p>
    <w:p w:rsidR="00000000" w:rsidDel="00000000" w:rsidP="00000000" w:rsidRDefault="00000000" w:rsidRPr="00000000" w14:paraId="00000015">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 Kiara comes to school to find that her class has thrown her a surprise birthday party! </w:t>
      </w:r>
    </w:p>
    <w:p w:rsidR="00000000" w:rsidDel="00000000" w:rsidP="00000000" w:rsidRDefault="00000000" w:rsidRPr="00000000" w14:paraId="00000017">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 Tyler and Santiago are at a haunted house. “Let’s go in! It will be fun!” says Tyler. “I don’t want to go,” says Santiago. “No, let’s go!” says Tyler and he pulls Santiago inside. [Have some students show where they think Tyler would be and some Santiago.]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tabs>
        <w:tab w:val="right" w:leader="none" w:pos="9000"/>
        <w:tab w:val="center" w:leader="none" w:pos="4320"/>
      </w:tabs>
      <w:jc w:val="right"/>
      <w:rPr/>
    </w:pPr>
    <w:r w:rsidDel="00000000" w:rsidR="00000000" w:rsidRPr="00000000">
      <w:rPr>
        <w:rtl w:val="0"/>
      </w:rPr>
      <w:t xml:space="preserve"> </w:t>
      <w:tab/>
      <w:tab/>
      <w:t xml:space="preserve">Chapter 2</w:t>
    </w:r>
  </w:p>
  <w:p w:rsidR="00000000" w:rsidDel="00000000" w:rsidP="00000000" w:rsidRDefault="00000000" w:rsidRPr="00000000" w14:paraId="0000001A">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6 </w:t>
    </w:r>
  </w:p>
  <w:p w:rsidR="00000000" w:rsidDel="00000000" w:rsidP="00000000" w:rsidRDefault="00000000" w:rsidRPr="00000000" w14:paraId="0000001B">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